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74FD9">
        <w:rPr>
          <w:rFonts w:ascii="Times New Roman" w:hAnsi="Times New Roman" w:cs="Times New Roman"/>
          <w:b/>
          <w:sz w:val="28"/>
          <w:szCs w:val="28"/>
        </w:rPr>
        <w:t>Требования</w:t>
      </w:r>
      <w:r w:rsidRPr="00B74FD9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Доклад оформить в соответствии с правилами, полностью раскрыть тему, не более 15 страниц (14 шрифт,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Times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New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Roman</w:t>
      </w:r>
      <w:r w:rsidRPr="00B74FD9">
        <w:rPr>
          <w:rFonts w:ascii="Times New Roman" w:hAnsi="Times New Roman" w:cs="Times New Roman"/>
          <w:b/>
          <w:sz w:val="28"/>
          <w:szCs w:val="28"/>
        </w:rPr>
        <w:t>), титульный лист, сделать выводы.</w:t>
      </w:r>
    </w:p>
    <w:p w:rsid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выбирается по вариантам (списку как в портале), которые разделяются на несколько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подтем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 Выбрать любую понравившуюся из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предложенных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Примечание: Одинаков</w:t>
      </w:r>
      <w:r w:rsidR="009A27BB">
        <w:rPr>
          <w:rFonts w:ascii="Times New Roman" w:hAnsi="Times New Roman" w:cs="Times New Roman"/>
          <w:b/>
          <w:sz w:val="28"/>
          <w:szCs w:val="28"/>
        </w:rPr>
        <w:t>ые работы не принимаются. Оценки за это не будет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Перечень</w:t>
      </w:r>
      <w:r w:rsidRPr="00B74FD9">
        <w:rPr>
          <w:rFonts w:ascii="Times New Roman" w:hAnsi="Times New Roman" w:cs="Times New Roman"/>
          <w:sz w:val="28"/>
          <w:szCs w:val="28"/>
        </w:rPr>
        <w:t xml:space="preserve"> направлений и тем для </w:t>
      </w:r>
      <w:r w:rsidRPr="00B74FD9">
        <w:rPr>
          <w:rFonts w:ascii="Times New Roman" w:hAnsi="Times New Roman" w:cs="Times New Roman"/>
          <w:sz w:val="28"/>
          <w:szCs w:val="28"/>
        </w:rPr>
        <w:t>доклада</w:t>
      </w:r>
      <w:r w:rsidRPr="00B74FD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Вариант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промышленные роботы и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робототехнологические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системы: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роботизированного модуля (комплекса) для токарной обработки ступенчатых валов.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роботизированного модуля (комплекса) для токарной обработки фланцев или дисков.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Проектирование (на блочной основе), модернизация и оснащение промышленных роботов для выполнения сборочных, сварочных, окрасочных и прочих работ.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Модернизация основного технологического оборудования для использования в составе роботизированного производства.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транспортно-складских работ на участке (АТСС):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автоматизированного (автоматического) склада для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автоматизированных транспортных сре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средств дискретного транспорта для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транспортной системы для автоматической линии.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промежуточных транспортных средств и накопителей для автоматизированного (роботизированного) участка.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>- Разработка переналаживаемых сре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дств скл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адирования и транспортирования объектов производства на участке с организацией серийного типа производства.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транспортной системы непрерывного действия для автоматической линии (для переналаживаемой автоматической линии, для комплекса агрегатных станков).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хранения и транспортирования объектов производства на участке с применением приспособлений-спутников.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магазина-накопителя заготовок (готовых деталей для 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робототехнологического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 модуля).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>я приема-передачи (питания) заготовок между транспортом и рабочей зоной станка в автоматизированном участке.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Разработка автоматизированной системы транспортирования и утилизации стружки на производственном участке.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• автоматизация загрузки-разгрузки технологического оборудования: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устройств автоматизированного питания токарного оборудования штучной заготовкой.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механизмов правки, подачи и зажима заготовки-прутка для токарного оборудования.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загрузки заготовок на многошпиндельном токарном полуавтомате.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магазинных (штабельных, бункерных, загрузочных, ориентирующих устройств для технологических обрабатывающих систем. </w:t>
      </w:r>
      <w:proofErr w:type="gramEnd"/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многоместных устройств накопителей, передающих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испособлений-спутников для многооперационных станков с ЧПУ.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• автоматизированная технологическая оснастка и элементы технологического оборудования: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технологического оборудования приспособлений для автоматизированной наиболее полной (многосторонней) обработки изделия.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Разработка специальных узлов, устройств к технологическому оборудованию для повышения степени автоматизации выполнения его функций.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узлов специального (агрегатного) станка для многосторонней (многопозиционной) обработки деталей.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автономных средств базирования и закрепления заготовок в рабочей зоне программно-управляемого оборудования.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наладки,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подналадки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, настройки и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поднастройки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технологического оборудования: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автоматизированной 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подналадки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 токарного (шлифовального, расточного) станка.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устройств автоматической стабилизации параметров обработки при использовании инструментов малой жесткости.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операции отделочной обработки детали элементами адаптивного управления точностью.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система контроля положения изделия и инструмента в рабочей зоне станка с ЧПУ.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74FD9">
        <w:rPr>
          <w:rFonts w:ascii="Times New Roman" w:hAnsi="Times New Roman" w:cs="Times New Roman"/>
          <w:sz w:val="28"/>
          <w:szCs w:val="28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• автоматизация инструментального обеспечения: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  <w:u w:val="single"/>
        </w:rPr>
        <w:t>- Разработка (усовершенствование механизмов смены инструментов на станках с ЧПУ).</w:t>
      </w:r>
      <w:r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принудительная замена инструментов на рабочих позициях автоматической линии.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автоматизированного складирования и транспортирования инструментов на участке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Оснастка (кассета) для автоматизации загрузки инструментального магазина многоцелевого станка.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Модернизация прибора для настройки инструментов вне станка на автоматизированном (роботизированном) участке.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программно-управляемого оборудования системой автоматизированной настройки инструментов в рабочей зоне.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Автоматизация восстановления режущих свойств инструментов за счет замены (перемещения поворота) режущего элемента (пластины).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система тестирования (оценка состояния) инструментов на станке.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контроля точности механообработки: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технологического оборудования системой активного контроля.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входного (дооперационного) контроля заготовки (полуфабриката), в том числе защитно-блокирующая автоматика на ответственных операциях механообработки.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защитно-блокировочных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предотвращения брака или поломки инструмента на операции.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многомерных и многоместных автоматизированных приспособлений для приемочного контроля изделий.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сортировки и разбраковки деталей.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элементов системы автоматизированного контроля для гибкого производственного участка.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измерительного блока для контроля точности обработки на многоцелевом станке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рабочей позиции контроля в составе автоматической линии (на агрегатном оборудовании).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сборочных работ: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автоматизированной сборки изделий.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Применение промышленных роботов для выполнения сборочных операций.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(узлов) сборочного оборудования (автомата, полуавтомата).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ориентации и взаимного поиска сопрягаемых изделий на сборочной операции. - Разработка сборочной рабочей позиции в составе автоматической линии;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инструментов и приспособлений для автоматизации (механизации) сборочных работ.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Разработка стенда для испытания, оценки качества сборки узла. </w:t>
      </w:r>
    </w:p>
    <w:p w:rsidR="00B74FD9" w:rsidRPr="00B74FD9" w:rsidRDefault="00F145B4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9</w:t>
      </w:r>
      <w:bookmarkStart w:id="0" w:name="_GoBack"/>
      <w:bookmarkEnd w:id="0"/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производства на основе микропроцессоров, микро ЭВМ. Автоматизация труда инженера: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систем (элементов систем) наладки (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подналадки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), активного контроля, адаптивного управления на основе микропроцессоров.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микропроцессорных систем (элементов систем) для управления основным и вспомогательным оборудованием.</w:t>
      </w:r>
    </w:p>
    <w:p w:rsidR="007E405D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Разработка управляющей программы выполнения операции (части операции).</w:t>
      </w:r>
    </w:p>
    <w:sectPr w:rsidR="007E405D" w:rsidRPr="00B74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D9"/>
    <w:rsid w:val="00117498"/>
    <w:rsid w:val="008D7690"/>
    <w:rsid w:val="009A27BB"/>
    <w:rsid w:val="00AE6E5B"/>
    <w:rsid w:val="00B74FD9"/>
    <w:rsid w:val="00CB2ECF"/>
    <w:rsid w:val="00F1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1011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3</cp:revision>
  <dcterms:created xsi:type="dcterms:W3CDTF">2022-09-07T03:54:00Z</dcterms:created>
  <dcterms:modified xsi:type="dcterms:W3CDTF">2022-09-07T03:54:00Z</dcterms:modified>
</cp:coreProperties>
</file>